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E1" w:rsidRDefault="002A10E1" w:rsidP="002A10E1">
      <w:pPr>
        <w:pStyle w:val="ConsPlusNormal"/>
        <w:jc w:val="both"/>
      </w:pP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8"/>
      <w:bookmarkEnd w:id="0"/>
      <w:r w:rsidRPr="002A10E1">
        <w:rPr>
          <w:rFonts w:ascii="Times New Roman" w:hAnsi="Times New Roman" w:cs="Times New Roman"/>
          <w:sz w:val="28"/>
          <w:szCs w:val="28"/>
        </w:rPr>
        <w:t>СВОДКА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 главы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города Ставрополя, администрации города Ставрополя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10E1" w:rsidRDefault="002A10E1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проекта правового акта: постановление администрации города Ставрополя </w:t>
      </w:r>
      <w:r w:rsidR="005349D8" w:rsidRPr="005349D8">
        <w:rPr>
          <w:rFonts w:ascii="Times New Roman" w:hAnsi="Times New Roman" w:cs="Times New Roman"/>
          <w:sz w:val="28"/>
          <w:szCs w:val="28"/>
        </w:rPr>
        <w:t>«О внесении изменений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</w:t>
      </w:r>
      <w:r w:rsidR="00C34AB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A10E1" w:rsidRPr="007F0337" w:rsidRDefault="005523C1" w:rsidP="007F033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7">
        <w:rPr>
          <w:rFonts w:ascii="Times New Roman" w:hAnsi="Times New Roman" w:cs="Times New Roman"/>
          <w:sz w:val="28"/>
          <w:szCs w:val="28"/>
        </w:rPr>
        <w:t>2. </w:t>
      </w:r>
      <w:r w:rsidR="00392373" w:rsidRPr="007F0337">
        <w:rPr>
          <w:rFonts w:ascii="Times New Roman" w:hAnsi="Times New Roman" w:cs="Times New Roman"/>
          <w:sz w:val="28"/>
          <w:szCs w:val="28"/>
        </w:rPr>
        <w:t>З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амечания и предложения принимались разработчиком проекта правового акта с </w:t>
      </w:r>
      <w:r w:rsidR="005349D8">
        <w:rPr>
          <w:rFonts w:ascii="Times New Roman" w:hAnsi="Times New Roman" w:cs="Times New Roman"/>
          <w:sz w:val="28"/>
          <w:szCs w:val="28"/>
        </w:rPr>
        <w:t>25</w:t>
      </w:r>
      <w:r w:rsidR="001D1A50" w:rsidRPr="007F0337">
        <w:rPr>
          <w:rFonts w:ascii="Times New Roman" w:hAnsi="Times New Roman" w:cs="Times New Roman"/>
          <w:sz w:val="28"/>
          <w:szCs w:val="28"/>
        </w:rPr>
        <w:t xml:space="preserve"> </w:t>
      </w:r>
      <w:r w:rsidR="00C34AB0" w:rsidRPr="007F0337">
        <w:rPr>
          <w:rFonts w:ascii="Times New Roman" w:hAnsi="Times New Roman" w:cs="Times New Roman"/>
          <w:sz w:val="28"/>
          <w:szCs w:val="28"/>
        </w:rPr>
        <w:t>июня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20</w:t>
      </w:r>
      <w:r w:rsidR="001D1A50" w:rsidRPr="007F0337">
        <w:rPr>
          <w:rFonts w:ascii="Times New Roman" w:hAnsi="Times New Roman" w:cs="Times New Roman"/>
          <w:sz w:val="28"/>
          <w:szCs w:val="28"/>
        </w:rPr>
        <w:t>20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349D8">
        <w:rPr>
          <w:rFonts w:ascii="Times New Roman" w:hAnsi="Times New Roman" w:cs="Times New Roman"/>
          <w:sz w:val="28"/>
          <w:szCs w:val="28"/>
        </w:rPr>
        <w:t>09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</w:t>
      </w:r>
      <w:r w:rsidR="00C34AB0" w:rsidRPr="007F0337">
        <w:rPr>
          <w:rFonts w:ascii="Times New Roman" w:hAnsi="Times New Roman" w:cs="Times New Roman"/>
          <w:sz w:val="28"/>
          <w:szCs w:val="28"/>
        </w:rPr>
        <w:t>ию</w:t>
      </w:r>
      <w:r w:rsidR="005349D8">
        <w:rPr>
          <w:rFonts w:ascii="Times New Roman" w:hAnsi="Times New Roman" w:cs="Times New Roman"/>
          <w:sz w:val="28"/>
          <w:szCs w:val="28"/>
        </w:rPr>
        <w:t>л</w:t>
      </w:r>
      <w:r w:rsidR="00C34AB0" w:rsidRPr="007F0337">
        <w:rPr>
          <w:rFonts w:ascii="Times New Roman" w:hAnsi="Times New Roman" w:cs="Times New Roman"/>
          <w:sz w:val="28"/>
          <w:szCs w:val="28"/>
        </w:rPr>
        <w:t>я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9E41CC" w:rsidRPr="007F0337">
        <w:rPr>
          <w:rFonts w:ascii="Times New Roman" w:hAnsi="Times New Roman" w:cs="Times New Roman"/>
          <w:sz w:val="28"/>
          <w:szCs w:val="28"/>
        </w:rPr>
        <w:t>.</w:t>
      </w:r>
    </w:p>
    <w:p w:rsidR="009E41CC" w:rsidRPr="007F0337" w:rsidRDefault="009E41CC" w:rsidP="007F033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7">
        <w:rPr>
          <w:rFonts w:ascii="Times New Roman" w:hAnsi="Times New Roman" w:cs="Times New Roman"/>
          <w:sz w:val="28"/>
          <w:szCs w:val="28"/>
        </w:rPr>
        <w:t xml:space="preserve">С целью организации публичных консультаций проект постановления, пояснительная записка, </w:t>
      </w:r>
      <w:r w:rsidR="007F0337">
        <w:rPr>
          <w:rFonts w:ascii="Times New Roman" w:hAnsi="Times New Roman" w:cs="Times New Roman"/>
          <w:sz w:val="28"/>
          <w:szCs w:val="28"/>
        </w:rPr>
        <w:t>заполненный</w:t>
      </w:r>
      <w:r w:rsidR="007F0337" w:rsidRPr="007F0337">
        <w:rPr>
          <w:rFonts w:ascii="Times New Roman" w:hAnsi="Times New Roman" w:cs="Times New Roman"/>
          <w:sz w:val="28"/>
          <w:szCs w:val="28"/>
        </w:rPr>
        <w:t xml:space="preserve"> сводный отчет (за исключением раздела, содержащего информацию о проведении публичных консультаций по проекту правового акта)</w:t>
      </w:r>
      <w:r w:rsidR="007F0337">
        <w:rPr>
          <w:rFonts w:ascii="Times New Roman" w:hAnsi="Times New Roman" w:cs="Times New Roman"/>
          <w:sz w:val="28"/>
          <w:szCs w:val="28"/>
        </w:rPr>
        <w:t xml:space="preserve"> </w:t>
      </w:r>
      <w:r w:rsidRPr="007F0337">
        <w:rPr>
          <w:rFonts w:ascii="Times New Roman" w:hAnsi="Times New Roman" w:cs="Times New Roman"/>
          <w:sz w:val="28"/>
          <w:szCs w:val="28"/>
        </w:rPr>
        <w:t>форма представления замечаний и предложений размещены для обсуждения на официальном сайте администрации</w:t>
      </w:r>
      <w:r w:rsidR="007F0337">
        <w:rPr>
          <w:rFonts w:ascii="Times New Roman" w:hAnsi="Times New Roman" w:cs="Times New Roman"/>
          <w:sz w:val="28"/>
          <w:szCs w:val="28"/>
        </w:rPr>
        <w:t xml:space="preserve"> </w:t>
      </w:r>
      <w:r w:rsidRPr="007F0337">
        <w:rPr>
          <w:rFonts w:ascii="Times New Roman" w:hAnsi="Times New Roman" w:cs="Times New Roman"/>
          <w:sz w:val="28"/>
          <w:szCs w:val="28"/>
        </w:rPr>
        <w:t>города Ставрополя в информационно – телекоммуникационной сети «Интернет» по адресу https://ставрополь</w:t>
      </w:r>
      <w:proofErr w:type="gramStart"/>
      <w:r w:rsidRPr="007F03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0337">
        <w:rPr>
          <w:rFonts w:ascii="Times New Roman" w:hAnsi="Times New Roman" w:cs="Times New Roman"/>
          <w:sz w:val="28"/>
          <w:szCs w:val="28"/>
        </w:rPr>
        <w:t>ф/regulatory/otsenka-reguliruyushchego-vozdeystviya/pub-kons.php.</w:t>
      </w:r>
    </w:p>
    <w:p w:rsidR="002A10E1" w:rsidRDefault="009E41CC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Перечень участников публичных консультаций, которым были направлены извещения о размещении на официальном сайте администрации города Ставрополя: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9E41CC">
        <w:rPr>
          <w:rFonts w:ascii="Times New Roman" w:hAnsi="Times New Roman" w:cs="Times New Roman"/>
          <w:sz w:val="28"/>
          <w:szCs w:val="28"/>
        </w:rPr>
        <w:t>Торгово-промышленная палата Ставропольского края;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E41CC">
        <w:rPr>
          <w:rFonts w:ascii="Times New Roman" w:hAnsi="Times New Roman" w:cs="Times New Roman"/>
          <w:sz w:val="28"/>
          <w:szCs w:val="28"/>
        </w:rPr>
        <w:t xml:space="preserve">Ставропольское региональное отделение Общероссийской </w:t>
      </w:r>
      <w:r w:rsidR="00A10DF8">
        <w:rPr>
          <w:rFonts w:ascii="Times New Roman" w:hAnsi="Times New Roman" w:cs="Times New Roman"/>
          <w:sz w:val="28"/>
          <w:szCs w:val="28"/>
        </w:rPr>
        <w:t>общественной организации «Деловая Россия»;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A10DF8">
        <w:rPr>
          <w:rFonts w:ascii="Times New Roman" w:hAnsi="Times New Roman" w:cs="Times New Roman"/>
          <w:sz w:val="28"/>
          <w:szCs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A10DF8">
        <w:rPr>
          <w:rFonts w:ascii="Times New Roman" w:hAnsi="Times New Roman" w:cs="Times New Roman"/>
          <w:sz w:val="28"/>
          <w:szCs w:val="28"/>
        </w:rPr>
        <w:t>Некоммерческая организация «Фонд поддержки предпринимательства в Ставропольском крае»;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A10DF8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Ставропольском крае К.А. Кузьмин.</w:t>
      </w:r>
    </w:p>
    <w:p w:rsidR="00A10DF8" w:rsidRDefault="00A10DF8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</w:t>
      </w:r>
      <w:r w:rsidR="00B75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которых поступили замечания и предложения представлены в таблице:</w:t>
      </w:r>
    </w:p>
    <w:p w:rsidR="00A10DF8" w:rsidRPr="002A10E1" w:rsidRDefault="00A10DF8" w:rsidP="001073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915"/>
        <w:gridCol w:w="2976"/>
        <w:gridCol w:w="2127"/>
      </w:tblGrid>
      <w:tr w:rsidR="002A10E1" w:rsidRPr="002A10E1" w:rsidTr="0001264C">
        <w:tc>
          <w:tcPr>
            <w:tcW w:w="542" w:type="dxa"/>
          </w:tcPr>
          <w:p w:rsidR="002A10E1" w:rsidRPr="00EA248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915" w:type="dxa"/>
          </w:tcPr>
          <w:p w:rsidR="002A10E1" w:rsidRPr="00EA248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Организация, представившая замечания и предложения</w:t>
            </w:r>
          </w:p>
        </w:tc>
        <w:tc>
          <w:tcPr>
            <w:tcW w:w="2976" w:type="dxa"/>
          </w:tcPr>
          <w:p w:rsidR="002A10E1" w:rsidRPr="00EA248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Содержание замечаний и предложений</w:t>
            </w:r>
          </w:p>
        </w:tc>
        <w:tc>
          <w:tcPr>
            <w:tcW w:w="2127" w:type="dxa"/>
          </w:tcPr>
          <w:p w:rsidR="002A10E1" w:rsidRPr="001E2D9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замечаний и предложений</w:t>
            </w:r>
          </w:p>
        </w:tc>
      </w:tr>
      <w:tr w:rsidR="00300145" w:rsidRPr="002A10E1" w:rsidTr="0001264C">
        <w:tc>
          <w:tcPr>
            <w:tcW w:w="542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15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Союз «</w:t>
            </w:r>
            <w:r w:rsidRPr="00EA2488">
              <w:rPr>
                <w:rFonts w:ascii="Times New Roman" w:hAnsi="Times New Roman" w:cs="Times New Roman"/>
                <w:szCs w:val="22"/>
              </w:rPr>
              <w:t>Торгово-промышленная палата Ставропольского края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6" w:type="dxa"/>
          </w:tcPr>
          <w:p w:rsidR="00300145" w:rsidRPr="00EA2488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300145" w:rsidRPr="002A10E1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3915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w="2976" w:type="dxa"/>
          </w:tcPr>
          <w:p w:rsidR="00A10DF8" w:rsidRPr="00EA2488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915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976" w:type="dxa"/>
          </w:tcPr>
          <w:p w:rsidR="00A10DF8" w:rsidRPr="00EA2488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145" w:rsidRPr="002A10E1" w:rsidTr="0001264C">
        <w:tc>
          <w:tcPr>
            <w:tcW w:w="542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15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Некоммерческая организация «Фонд поддержки предпринимательства в Ставропольском крае»</w:t>
            </w:r>
          </w:p>
        </w:tc>
        <w:tc>
          <w:tcPr>
            <w:tcW w:w="2976" w:type="dxa"/>
          </w:tcPr>
          <w:p w:rsidR="00300145" w:rsidRPr="00EA2488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300145" w:rsidRPr="002A10E1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145" w:rsidRPr="002A10E1" w:rsidTr="0001264C">
        <w:tc>
          <w:tcPr>
            <w:tcW w:w="542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15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Уполномоченный по защите прав предпринимателей в Ставропольском крае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2488">
              <w:rPr>
                <w:rFonts w:ascii="Times New Roman" w:hAnsi="Times New Roman" w:cs="Times New Roman"/>
                <w:szCs w:val="22"/>
              </w:rPr>
              <w:t>К.А. Кузьмин</w:t>
            </w:r>
          </w:p>
        </w:tc>
        <w:tc>
          <w:tcPr>
            <w:tcW w:w="2976" w:type="dxa"/>
          </w:tcPr>
          <w:p w:rsidR="00300145" w:rsidRPr="00EA2488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300145" w:rsidRPr="002A10E1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A10E1" w:rsidRDefault="002A10E1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488" w:rsidRDefault="00EA2488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К.Э. Никитина</w:t>
      </w: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F708A" w:rsidSect="00DD55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78" w:rsidRDefault="00702478" w:rsidP="00DD55AF">
      <w:pPr>
        <w:spacing w:after="0" w:line="240" w:lineRule="auto"/>
      </w:pPr>
      <w:r>
        <w:separator/>
      </w:r>
    </w:p>
  </w:endnote>
  <w:endnote w:type="continuationSeparator" w:id="0">
    <w:p w:rsidR="00702478" w:rsidRDefault="00702478" w:rsidP="00DD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78" w:rsidRDefault="00702478" w:rsidP="00DD55AF">
      <w:pPr>
        <w:spacing w:after="0" w:line="240" w:lineRule="auto"/>
      </w:pPr>
      <w:r>
        <w:separator/>
      </w:r>
    </w:p>
  </w:footnote>
  <w:footnote w:type="continuationSeparator" w:id="0">
    <w:p w:rsidR="00702478" w:rsidRDefault="00702478" w:rsidP="00DD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4266"/>
      <w:docPartObj>
        <w:docPartGallery w:val="Page Numbers (Top of Page)"/>
        <w:docPartUnique/>
      </w:docPartObj>
    </w:sdtPr>
    <w:sdtContent>
      <w:p w:rsidR="0010735D" w:rsidRDefault="00B27812">
        <w:pPr>
          <w:pStyle w:val="a4"/>
          <w:jc w:val="center"/>
        </w:pPr>
        <w:r w:rsidRPr="00DD55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0735D" w:rsidRPr="00DD55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01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735D" w:rsidRDefault="001073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7AD7"/>
    <w:multiLevelType w:val="hybridMultilevel"/>
    <w:tmpl w:val="1F869D18"/>
    <w:lvl w:ilvl="0" w:tplc="3CD4E50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0E1"/>
    <w:rsid w:val="0001264C"/>
    <w:rsid w:val="000F432E"/>
    <w:rsid w:val="0010735D"/>
    <w:rsid w:val="001459F8"/>
    <w:rsid w:val="001D1A50"/>
    <w:rsid w:val="001E2D98"/>
    <w:rsid w:val="001E7E99"/>
    <w:rsid w:val="001F576F"/>
    <w:rsid w:val="0021327D"/>
    <w:rsid w:val="00273CA9"/>
    <w:rsid w:val="00283235"/>
    <w:rsid w:val="002A10E1"/>
    <w:rsid w:val="00300145"/>
    <w:rsid w:val="003509EB"/>
    <w:rsid w:val="00392373"/>
    <w:rsid w:val="003A3A91"/>
    <w:rsid w:val="00455603"/>
    <w:rsid w:val="0048415D"/>
    <w:rsid w:val="004A1448"/>
    <w:rsid w:val="004F69FF"/>
    <w:rsid w:val="004F708A"/>
    <w:rsid w:val="00525FE8"/>
    <w:rsid w:val="005349D8"/>
    <w:rsid w:val="005523C1"/>
    <w:rsid w:val="00571CA4"/>
    <w:rsid w:val="005B0EA9"/>
    <w:rsid w:val="005D162B"/>
    <w:rsid w:val="005F6CBC"/>
    <w:rsid w:val="0065736B"/>
    <w:rsid w:val="00696923"/>
    <w:rsid w:val="00702478"/>
    <w:rsid w:val="00750FEC"/>
    <w:rsid w:val="007E3FC8"/>
    <w:rsid w:val="007F0337"/>
    <w:rsid w:val="007F726A"/>
    <w:rsid w:val="008463CC"/>
    <w:rsid w:val="0086191E"/>
    <w:rsid w:val="008B5FFC"/>
    <w:rsid w:val="008B789B"/>
    <w:rsid w:val="009176D2"/>
    <w:rsid w:val="00922144"/>
    <w:rsid w:val="009E41CC"/>
    <w:rsid w:val="00A10DF8"/>
    <w:rsid w:val="00A355A4"/>
    <w:rsid w:val="00A37EF8"/>
    <w:rsid w:val="00A85174"/>
    <w:rsid w:val="00AD023E"/>
    <w:rsid w:val="00B27812"/>
    <w:rsid w:val="00B548A3"/>
    <w:rsid w:val="00B6671E"/>
    <w:rsid w:val="00B75049"/>
    <w:rsid w:val="00BE32CC"/>
    <w:rsid w:val="00BF28ED"/>
    <w:rsid w:val="00C34AB0"/>
    <w:rsid w:val="00D71FAA"/>
    <w:rsid w:val="00DD55AF"/>
    <w:rsid w:val="00E37AF8"/>
    <w:rsid w:val="00E80E84"/>
    <w:rsid w:val="00EA147A"/>
    <w:rsid w:val="00EA2488"/>
    <w:rsid w:val="00F41CC8"/>
    <w:rsid w:val="00F71064"/>
    <w:rsid w:val="00F763C6"/>
    <w:rsid w:val="00FA6861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1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5AF"/>
  </w:style>
  <w:style w:type="paragraph" w:styleId="a6">
    <w:name w:val="footer"/>
    <w:basedOn w:val="a"/>
    <w:link w:val="a7"/>
    <w:uiPriority w:val="99"/>
    <w:semiHidden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5AF"/>
  </w:style>
  <w:style w:type="paragraph" w:styleId="a8">
    <w:name w:val="No Spacing"/>
    <w:uiPriority w:val="1"/>
    <w:qFormat/>
    <w:rsid w:val="007F03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TV.Makarova</cp:lastModifiedBy>
  <cp:revision>2</cp:revision>
  <cp:lastPrinted>2020-07-02T07:01:00Z</cp:lastPrinted>
  <dcterms:created xsi:type="dcterms:W3CDTF">2020-07-09T06:53:00Z</dcterms:created>
  <dcterms:modified xsi:type="dcterms:W3CDTF">2020-07-09T06:53:00Z</dcterms:modified>
</cp:coreProperties>
</file>